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9395" w14:textId="77777777" w:rsidR="005D6CA4" w:rsidRPr="00677C62" w:rsidRDefault="005D6CA4" w:rsidP="005D6CA4">
      <w:pPr>
        <w:ind w:left="2832" w:firstLine="708"/>
        <w:jc w:val="both"/>
        <w:rPr>
          <w:rFonts w:ascii="Calibri" w:hAnsi="Calibri" w:cs="Calibri"/>
          <w:lang w:val="pl-PL"/>
        </w:rPr>
      </w:pPr>
      <w:bookmarkStart w:id="0" w:name="_Hlk113950130"/>
    </w:p>
    <w:p w14:paraId="1C3A5E6E" w14:textId="5E56F6D1" w:rsidR="005D6CA4" w:rsidRPr="00677C62" w:rsidRDefault="005D6CA4" w:rsidP="005D6CA4">
      <w:pPr>
        <w:ind w:left="2832" w:firstLine="708"/>
        <w:jc w:val="both"/>
        <w:rPr>
          <w:rFonts w:ascii="Calibri" w:hAnsi="Calibri" w:cs="Calibri"/>
          <w:b/>
          <w:bCs/>
          <w:lang w:val="pl-PL"/>
        </w:rPr>
      </w:pPr>
      <w:r w:rsidRPr="00677C62">
        <w:rPr>
          <w:rFonts w:ascii="Calibri" w:hAnsi="Calibri" w:cs="Calibri"/>
          <w:b/>
          <w:bCs/>
          <w:lang w:val="pl-PL"/>
        </w:rPr>
        <w:t>OŚWIADCZENIE NABYWCY</w:t>
      </w:r>
    </w:p>
    <w:p w14:paraId="6B6A1217" w14:textId="77777777" w:rsidR="005D6CA4" w:rsidRPr="00677C62" w:rsidRDefault="005D6CA4" w:rsidP="005D6CA4">
      <w:pPr>
        <w:ind w:left="2832" w:firstLine="708"/>
        <w:jc w:val="both"/>
        <w:rPr>
          <w:rFonts w:ascii="Calibri" w:hAnsi="Calibri" w:cs="Calibri"/>
          <w:lang w:val="pl-PL"/>
        </w:rPr>
      </w:pPr>
    </w:p>
    <w:p w14:paraId="3C17B8A5" w14:textId="7B6497EA" w:rsidR="005D6CA4" w:rsidRPr="00677C62" w:rsidRDefault="005D6CA4" w:rsidP="005D6CA4">
      <w:pPr>
        <w:jc w:val="center"/>
        <w:rPr>
          <w:rFonts w:ascii="Calibri" w:hAnsi="Calibri" w:cs="Calibri"/>
          <w:lang w:val="pl-PL"/>
        </w:rPr>
      </w:pPr>
      <w:r w:rsidRPr="00677C62">
        <w:rPr>
          <w:rFonts w:ascii="Calibri" w:hAnsi="Calibri" w:cs="Calibri"/>
          <w:lang w:val="pl-PL"/>
        </w:rPr>
        <w:t>Dotyczące szczegółowego stosowania prekursora materiałów wybuchowych podlegającego ograniczeniom, o którym mowa w rozporządzeniu Parlamentu Europejskiego i Rady (UE) 2019/1148</w:t>
      </w:r>
    </w:p>
    <w:p w14:paraId="0C1FBF07" w14:textId="77777777" w:rsidR="005D6CA4" w:rsidRPr="00677C62" w:rsidRDefault="005D6CA4" w:rsidP="0028208C">
      <w:pPr>
        <w:rPr>
          <w:rFonts w:ascii="Calibri" w:hAnsi="Calibri" w:cs="Calibri"/>
          <w:lang w:val="pl-PL"/>
        </w:rPr>
      </w:pPr>
    </w:p>
    <w:p w14:paraId="3AE3E5C1" w14:textId="77777777" w:rsidR="00677C62" w:rsidRPr="00677C62" w:rsidRDefault="00677C62" w:rsidP="005D6CA4">
      <w:pPr>
        <w:rPr>
          <w:rFonts w:ascii="Calibri" w:hAnsi="Calibri" w:cs="Calibri"/>
          <w:lang w:val="pl-PL"/>
        </w:rPr>
      </w:pPr>
    </w:p>
    <w:p w14:paraId="502701BC" w14:textId="6ACFA46D" w:rsidR="005D6CA4" w:rsidRPr="00677C62" w:rsidRDefault="005D6CA4" w:rsidP="005D6CA4">
      <w:pPr>
        <w:rPr>
          <w:rFonts w:ascii="Calibri" w:hAnsi="Calibri" w:cs="Calibri"/>
          <w:lang w:val="pl-PL"/>
        </w:rPr>
      </w:pPr>
      <w:r w:rsidRPr="00677C62">
        <w:rPr>
          <w:rFonts w:ascii="Calibri" w:hAnsi="Calibri" w:cs="Calibri"/>
          <w:lang w:val="pl-PL"/>
        </w:rPr>
        <w:t>Niżej podpisany</w:t>
      </w:r>
    </w:p>
    <w:p w14:paraId="037A5714" w14:textId="38333277" w:rsidR="005D6CA4" w:rsidRPr="00677C62" w:rsidRDefault="005D6CA4" w:rsidP="005D6CA4">
      <w:pPr>
        <w:rPr>
          <w:rFonts w:ascii="Calibri" w:hAnsi="Calibri" w:cs="Calibri"/>
          <w:lang w:val="pl-PL"/>
        </w:rPr>
      </w:pPr>
      <w:r w:rsidRPr="00677C62">
        <w:rPr>
          <w:rFonts w:ascii="Calibri" w:hAnsi="Calibri" w:cs="Calibri"/>
          <w:lang w:val="pl-PL"/>
        </w:rPr>
        <w:t>Imię i nazwisko (nabywca): ___________________________________________________________________________</w:t>
      </w:r>
    </w:p>
    <w:p w14:paraId="606F62C7" w14:textId="77777777" w:rsidR="003F4521" w:rsidRDefault="003F4521" w:rsidP="005D6CA4">
      <w:pPr>
        <w:rPr>
          <w:rFonts w:ascii="Calibri" w:hAnsi="Calibri" w:cs="Calibri"/>
          <w:lang w:val="pl-PL"/>
        </w:rPr>
      </w:pPr>
    </w:p>
    <w:p w14:paraId="076B3C36" w14:textId="1E769969" w:rsidR="005D6CA4" w:rsidRDefault="005D6CA4" w:rsidP="005D6CA4">
      <w:pPr>
        <w:rPr>
          <w:rFonts w:ascii="Calibri" w:hAnsi="Calibri" w:cs="Calibri"/>
          <w:lang w:val="pl-PL"/>
        </w:rPr>
      </w:pPr>
      <w:r w:rsidRPr="00677C62">
        <w:rPr>
          <w:rFonts w:ascii="Calibri" w:hAnsi="Calibri" w:cs="Calibri"/>
          <w:lang w:val="pl-PL"/>
        </w:rPr>
        <w:t>Dowód tożsamości (numer, organ wydający): _____________</w:t>
      </w:r>
      <w:r w:rsidR="003F4521">
        <w:rPr>
          <w:rFonts w:ascii="Calibri" w:hAnsi="Calibri" w:cs="Calibri"/>
          <w:lang w:val="pl-PL"/>
        </w:rPr>
        <w:t>________</w:t>
      </w:r>
      <w:r w:rsidR="00783D9C" w:rsidRPr="00677C62">
        <w:rPr>
          <w:rFonts w:ascii="Calibri" w:hAnsi="Calibri" w:cs="Calibri"/>
          <w:lang w:val="pl-PL"/>
        </w:rPr>
        <w:t>____</w:t>
      </w:r>
      <w:r w:rsidR="00E84581" w:rsidRPr="00677C62">
        <w:rPr>
          <w:rFonts w:ascii="Calibri" w:hAnsi="Calibri" w:cs="Calibri"/>
          <w:lang w:val="pl-PL"/>
        </w:rPr>
        <w:t>_____________</w:t>
      </w:r>
    </w:p>
    <w:p w14:paraId="05E6F1A1" w14:textId="77777777" w:rsidR="003F4521" w:rsidRDefault="003F4521" w:rsidP="005D6CA4">
      <w:pPr>
        <w:rPr>
          <w:rFonts w:ascii="Calibri" w:hAnsi="Calibri" w:cs="Calibri"/>
          <w:lang w:val="pl-PL"/>
        </w:rPr>
      </w:pPr>
    </w:p>
    <w:p w14:paraId="52EB610C" w14:textId="31CA86A0" w:rsidR="003F4521" w:rsidRPr="00677C62" w:rsidRDefault="003F4521" w:rsidP="005D6CA4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___________________________________________________________________________</w:t>
      </w:r>
    </w:p>
    <w:p w14:paraId="6523DBC1" w14:textId="77777777" w:rsidR="003F4521" w:rsidRDefault="003F4521" w:rsidP="005D6CA4">
      <w:pPr>
        <w:rPr>
          <w:rFonts w:ascii="Calibri" w:hAnsi="Calibri" w:cs="Calibri"/>
          <w:lang w:val="pl-PL"/>
        </w:rPr>
      </w:pPr>
    </w:p>
    <w:p w14:paraId="37F1A1F5" w14:textId="2C2D690D" w:rsidR="005D6CA4" w:rsidRPr="00677C62" w:rsidRDefault="005D6CA4" w:rsidP="005D6CA4">
      <w:pPr>
        <w:rPr>
          <w:rFonts w:ascii="Calibri" w:hAnsi="Calibri" w:cs="Calibri"/>
          <w:lang w:val="pl-PL"/>
        </w:rPr>
      </w:pPr>
      <w:r w:rsidRPr="00677C62">
        <w:rPr>
          <w:rFonts w:ascii="Calibri" w:hAnsi="Calibri" w:cs="Calibri"/>
          <w:lang w:val="pl-PL"/>
        </w:rPr>
        <w:t>Upoważniony przedstawiciel:</w:t>
      </w:r>
    </w:p>
    <w:p w14:paraId="74F42984" w14:textId="2574938B" w:rsidR="00DD7911" w:rsidRPr="00677C62" w:rsidRDefault="005D6CA4" w:rsidP="00DD7911">
      <w:pPr>
        <w:rPr>
          <w:rFonts w:ascii="Calibri" w:hAnsi="Calibri" w:cs="Calibri"/>
          <w:lang w:val="pl-PL"/>
        </w:rPr>
      </w:pPr>
      <w:r w:rsidRPr="00677C62">
        <w:rPr>
          <w:rFonts w:ascii="Calibri" w:hAnsi="Calibri" w:cs="Calibri"/>
          <w:lang w:val="pl-PL"/>
        </w:rPr>
        <w:t>Przedsiębiorstwo (główne):__</w:t>
      </w:r>
      <w:r w:rsidRPr="00677C62">
        <w:rPr>
          <w:rFonts w:ascii="Calibri" w:hAnsi="Calibri" w:cs="Calibri"/>
          <w:u w:val="single"/>
          <w:lang w:val="pl-PL"/>
        </w:rPr>
        <w:t>_____</w:t>
      </w:r>
      <w:r w:rsidR="00DD7911">
        <w:rPr>
          <w:rFonts w:ascii="Calibri" w:hAnsi="Calibri" w:cs="Calibri"/>
          <w:u w:val="single"/>
          <w:lang w:val="pl-PL"/>
        </w:rPr>
        <w:t>____</w:t>
      </w:r>
      <w:r w:rsidRPr="00677C62">
        <w:rPr>
          <w:rFonts w:ascii="Calibri" w:hAnsi="Calibri" w:cs="Calibri"/>
          <w:lang w:val="pl-PL"/>
        </w:rPr>
        <w:t>_____________________</w:t>
      </w:r>
      <w:r w:rsidR="00783D9C" w:rsidRPr="00677C62">
        <w:rPr>
          <w:rFonts w:ascii="Calibri" w:hAnsi="Calibri" w:cs="Calibri"/>
          <w:lang w:val="pl-PL"/>
        </w:rPr>
        <w:t>_____________</w:t>
      </w:r>
      <w:r w:rsidR="00E84581" w:rsidRPr="00677C62">
        <w:rPr>
          <w:rFonts w:ascii="Calibri" w:hAnsi="Calibri" w:cs="Calibri"/>
          <w:lang w:val="pl-PL"/>
        </w:rPr>
        <w:t>________</w:t>
      </w:r>
      <w:r w:rsidRPr="00677C62">
        <w:rPr>
          <w:rFonts w:ascii="Calibri" w:hAnsi="Calibri" w:cs="Calibri"/>
          <w:lang w:val="pl-PL"/>
        </w:rPr>
        <w:br/>
      </w:r>
      <w:r w:rsidRPr="00677C62">
        <w:rPr>
          <w:rFonts w:ascii="Calibri" w:hAnsi="Calibri" w:cs="Calibri"/>
          <w:lang w:val="pl-PL"/>
        </w:rPr>
        <w:br/>
        <w:t>__</w:t>
      </w:r>
      <w:r w:rsidRPr="00677C62">
        <w:rPr>
          <w:rFonts w:ascii="Calibri" w:hAnsi="Calibri" w:cs="Calibri"/>
          <w:u w:val="single"/>
          <w:lang w:val="pl-PL"/>
        </w:rPr>
        <w:t>_____________________________________</w:t>
      </w:r>
      <w:r w:rsidRPr="00677C62">
        <w:rPr>
          <w:rFonts w:ascii="Calibri" w:hAnsi="Calibri" w:cs="Calibri"/>
          <w:lang w:val="pl-PL"/>
        </w:rPr>
        <w:t>____________________________________</w:t>
      </w:r>
      <w:r w:rsidRPr="00677C62">
        <w:rPr>
          <w:rFonts w:ascii="Calibri" w:hAnsi="Calibri" w:cs="Calibri"/>
          <w:lang w:val="pl-PL"/>
        </w:rPr>
        <w:br/>
      </w:r>
      <w:r w:rsidRPr="00677C62">
        <w:rPr>
          <w:rFonts w:ascii="Calibri" w:hAnsi="Calibri" w:cs="Calibri"/>
          <w:lang w:val="pl-PL"/>
        </w:rPr>
        <w:br/>
        <w:t>Numer identyfikacyjny VAT lub inny numer rejestracyjny:_____________________</w:t>
      </w:r>
      <w:r w:rsidR="00DD7911">
        <w:rPr>
          <w:rFonts w:ascii="Calibri" w:hAnsi="Calibri" w:cs="Calibri"/>
          <w:lang w:val="pl-PL"/>
        </w:rPr>
        <w:t>_______</w:t>
      </w:r>
      <w:r w:rsidRPr="00677C62">
        <w:rPr>
          <w:rFonts w:ascii="Calibri" w:hAnsi="Calibri" w:cs="Calibri"/>
          <w:lang w:val="pl-PL"/>
        </w:rPr>
        <w:br/>
      </w:r>
      <w:r w:rsidRPr="00677C62">
        <w:rPr>
          <w:rFonts w:ascii="Calibri" w:hAnsi="Calibri" w:cs="Calibri"/>
          <w:lang w:val="pl-PL"/>
        </w:rPr>
        <w:br/>
        <w:t>Adres:</w:t>
      </w:r>
      <w:r w:rsidRPr="00677C62">
        <w:rPr>
          <w:rFonts w:ascii="Calibri" w:hAnsi="Calibri" w:cs="Calibri"/>
          <w:u w:val="single"/>
          <w:lang w:val="pl-PL"/>
        </w:rPr>
        <w:t>______________________________________________________________________</w:t>
      </w:r>
    </w:p>
    <w:p w14:paraId="4BDF12A3" w14:textId="1A8089B4" w:rsidR="005D6CA4" w:rsidRPr="00677C62" w:rsidRDefault="00677C62" w:rsidP="005D6CA4">
      <w:pPr>
        <w:rPr>
          <w:rFonts w:ascii="Calibri" w:hAnsi="Calibri" w:cs="Calibri"/>
          <w:lang w:val="pl-PL"/>
        </w:rPr>
      </w:pPr>
      <w:r w:rsidRPr="00677C62">
        <w:rPr>
          <w:rFonts w:ascii="Calibri" w:hAnsi="Calibri" w:cs="Calibri"/>
          <w:lang w:val="pl-PL"/>
        </w:rPr>
        <w:t xml:space="preserve"> </w:t>
      </w:r>
      <w:r w:rsidR="005D6CA4" w:rsidRPr="00677C62">
        <w:rPr>
          <w:rFonts w:ascii="Calibri" w:hAnsi="Calibri" w:cs="Calibri"/>
          <w:lang w:val="pl-PL"/>
        </w:rPr>
        <w:br/>
        <w:t>___________________________________________________________________________</w:t>
      </w:r>
    </w:p>
    <w:p w14:paraId="6EEA0C97" w14:textId="77777777" w:rsidR="00E84581" w:rsidRPr="00677C62" w:rsidRDefault="00E84581" w:rsidP="005D6CA4">
      <w:pPr>
        <w:rPr>
          <w:rFonts w:ascii="Calibri" w:hAnsi="Calibri" w:cs="Calibri"/>
          <w:lang w:val="pl-PL"/>
        </w:rPr>
      </w:pPr>
    </w:p>
    <w:p w14:paraId="5E5B44FF" w14:textId="502F8220" w:rsidR="00677C62" w:rsidRPr="00677C62" w:rsidRDefault="005D6CA4" w:rsidP="005D6CA4">
      <w:pPr>
        <w:rPr>
          <w:rFonts w:ascii="Calibri" w:hAnsi="Calibri" w:cs="Calibri"/>
          <w:lang w:val="pl-PL"/>
        </w:rPr>
      </w:pPr>
      <w:r w:rsidRPr="00677C62">
        <w:rPr>
          <w:rFonts w:ascii="Calibri" w:hAnsi="Calibri" w:cs="Calibri"/>
          <w:lang w:val="pl-PL"/>
        </w:rPr>
        <w:t>Rodzaj działalności handlowej/gospodarczej/zawodowej:</w:t>
      </w:r>
      <w:r w:rsidR="00E84581" w:rsidRPr="00677C62">
        <w:rPr>
          <w:rFonts w:ascii="Calibri" w:hAnsi="Calibri" w:cs="Calibri"/>
          <w:lang w:val="pl-PL"/>
        </w:rPr>
        <w:t>_____________________________________________</w:t>
      </w:r>
    </w:p>
    <w:p w14:paraId="2C921D3D" w14:textId="05B9E0F1" w:rsidR="00677C62" w:rsidRPr="00677C62" w:rsidRDefault="005D6CA4" w:rsidP="00DD7911">
      <w:pPr>
        <w:rPr>
          <w:rFonts w:ascii="Calibri" w:hAnsi="Calibri" w:cs="Calibri"/>
          <w:sz w:val="20"/>
          <w:szCs w:val="20"/>
          <w:u w:val="single"/>
          <w:lang w:val="pl-PL"/>
        </w:rPr>
      </w:pPr>
      <w:r w:rsidRPr="00677C62">
        <w:rPr>
          <w:rFonts w:ascii="Calibri" w:hAnsi="Calibri" w:cs="Calibri"/>
          <w:lang w:val="pl-PL"/>
        </w:rPr>
        <w:br/>
      </w:r>
      <w:r w:rsidRPr="00677C62">
        <w:rPr>
          <w:rFonts w:ascii="Calibri" w:hAnsi="Calibri" w:cs="Calibri"/>
          <w:u w:val="single"/>
          <w:lang w:val="pl-PL"/>
        </w:rPr>
        <w:t>___________________________________________________________________________</w:t>
      </w:r>
    </w:p>
    <w:p w14:paraId="293D5ECC" w14:textId="77777777" w:rsidR="00127D45" w:rsidRPr="00677C62" w:rsidRDefault="00127D45" w:rsidP="005D6CA4">
      <w:pPr>
        <w:rPr>
          <w:rFonts w:ascii="Calibri" w:hAnsi="Calibri" w:cs="Calibri"/>
          <w:sz w:val="20"/>
          <w:szCs w:val="20"/>
          <w:u w:val="single"/>
          <w:lang w:val="pl-PL"/>
        </w:rPr>
      </w:pPr>
    </w:p>
    <w:p w14:paraId="34AC7605" w14:textId="77777777" w:rsidR="00127D45" w:rsidRPr="00677C62" w:rsidRDefault="00127D45" w:rsidP="005D6CA4">
      <w:pPr>
        <w:rPr>
          <w:rFonts w:ascii="Calibri" w:hAnsi="Calibri" w:cs="Calibri"/>
          <w:sz w:val="10"/>
          <w:szCs w:val="10"/>
          <w:lang w:val="pl-PL"/>
        </w:rPr>
      </w:pPr>
    </w:p>
    <w:p w14:paraId="71E66871" w14:textId="77777777" w:rsidR="00DD7911" w:rsidRDefault="00DD7911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br w:type="page"/>
      </w:r>
    </w:p>
    <w:p w14:paraId="3FCB951E" w14:textId="77777777" w:rsidR="00DD7911" w:rsidRDefault="00DD7911" w:rsidP="005D6CA4">
      <w:pPr>
        <w:jc w:val="both"/>
        <w:rPr>
          <w:rFonts w:ascii="Calibri" w:hAnsi="Calibri" w:cs="Calibri"/>
          <w:sz w:val="18"/>
          <w:szCs w:val="18"/>
          <w:lang w:val="pl-PL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863"/>
        <w:gridCol w:w="1087"/>
        <w:gridCol w:w="967"/>
        <w:gridCol w:w="2044"/>
      </w:tblGrid>
      <w:tr w:rsidR="00E959A3" w:rsidRPr="00866C64" w14:paraId="76BF2AEE" w14:textId="77777777" w:rsidTr="00730865">
        <w:trPr>
          <w:trHeight w:val="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31ACEDC" w14:textId="77777777" w:rsidR="00E959A3" w:rsidRPr="00E959A3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67E8D04" w14:textId="77777777" w:rsidR="00E959A3" w:rsidRPr="00E959A3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  <w:t>Nazwa substancji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FF483AE" w14:textId="77777777" w:rsidR="00E959A3" w:rsidRPr="00E959A3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  <w:t>Numer CAS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26C9104" w14:textId="77777777" w:rsidR="00E959A3" w:rsidRPr="00E959A3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  <w:t>Stężenie substancji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A040206" w14:textId="77777777" w:rsidR="00E959A3" w:rsidRPr="00E959A3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  <w:t>Ilość [kg/l]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6CE632A" w14:textId="77777777" w:rsidR="00E959A3" w:rsidRPr="00E959A3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pl-PL" w:eastAsia="pl-PL"/>
              </w:rPr>
              <w:t>Zamierzone stosowanie</w:t>
            </w:r>
          </w:p>
        </w:tc>
      </w:tr>
      <w:tr w:rsidR="00E959A3" w:rsidRPr="00E959A3" w14:paraId="2CE8F13C" w14:textId="77777777" w:rsidTr="00730865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326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Huwa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San TR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F7DA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naddtlenek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wodoru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83C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7722-84-1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E12A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49-49,9%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3A1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545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E959A3" w:rsidRPr="00E959A3" w14:paraId="64258921" w14:textId="77777777" w:rsidTr="00730865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41D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Kwas azotowy 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0B04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kwas azotowy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634E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7697-37-2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92C9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30-40%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EA1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684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ED2BEA" w:rsidRPr="00E959A3" w14:paraId="7F4CF2C6" w14:textId="77777777" w:rsidTr="00730865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D84A" w14:textId="0436D278" w:rsidR="00ED2BEA" w:rsidRPr="00E959A3" w:rsidRDefault="00ED2BEA" w:rsidP="00ED2B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Kwas azotowy 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69EB" w14:textId="43C9575B" w:rsidR="00ED2BEA" w:rsidRPr="00E959A3" w:rsidRDefault="00ED2BEA" w:rsidP="00ED2BE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kwas azotowy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50D0" w14:textId="1E290F5C" w:rsidR="00ED2BEA" w:rsidRPr="00E959A3" w:rsidRDefault="00ED2BEA" w:rsidP="00ED2BE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7697-37-2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F962" w14:textId="1019C6FB" w:rsidR="00ED2BEA" w:rsidRPr="00E959A3" w:rsidRDefault="00ED2BEA" w:rsidP="00ED2B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D2BEA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54,5–56%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D276" w14:textId="77777777" w:rsidR="00ED2BEA" w:rsidRPr="00E959A3" w:rsidRDefault="00ED2BEA" w:rsidP="00ED2B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B2A4" w14:textId="77777777" w:rsidR="00ED2BEA" w:rsidRPr="00E959A3" w:rsidRDefault="00ED2BEA" w:rsidP="00ED2B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80E49" w:rsidRPr="00E959A3" w14:paraId="0EEA63A2" w14:textId="77777777" w:rsidTr="00730865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C875" w14:textId="34E2C9BA" w:rsidR="00D80E49" w:rsidRPr="00E959A3" w:rsidRDefault="00D80E49" w:rsidP="00D80E4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Kwas azotowy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58-59</w:t>
            </w: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0FBD" w14:textId="02A751B8" w:rsidR="00D80E49" w:rsidRPr="00E959A3" w:rsidRDefault="00D80E49" w:rsidP="00D80E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kwas azotowy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9A54" w14:textId="67F6A3F5" w:rsidR="00D80E49" w:rsidRPr="00E959A3" w:rsidRDefault="00D80E49" w:rsidP="00D80E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7697-37-2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6C19" w14:textId="0B3FDA9C" w:rsidR="00D80E49" w:rsidRPr="00E959A3" w:rsidRDefault="0049075A" w:rsidP="00D80E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4907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54-60%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BDFF" w14:textId="77777777" w:rsidR="00D80E49" w:rsidRPr="00E959A3" w:rsidRDefault="00D80E49" w:rsidP="00D80E4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9AFB" w14:textId="77777777" w:rsidR="00D80E49" w:rsidRPr="00E959A3" w:rsidRDefault="00D80E49" w:rsidP="00D80E4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959A3" w:rsidRPr="00E959A3" w14:paraId="3D751BA1" w14:textId="77777777" w:rsidTr="00730865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327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Nadtlenek wodoru 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02AE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naddtlenek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wodoru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99EF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7722-84-1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6608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35%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EC4A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B33E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730865" w:rsidRPr="00E959A3" w14:paraId="7BD8FF12" w14:textId="77777777" w:rsidTr="00730865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BB9D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Peters Excel Hard Water Grow Special 18-10-18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4DB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azotan potasu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1D5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7757-79-1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7522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10-25%</w:t>
            </w: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br/>
              <w:t>25-40%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83D4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13C4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730865" w:rsidRPr="00E959A3" w14:paraId="3A56564E" w14:textId="77777777" w:rsidTr="00730865">
        <w:trPr>
          <w:trHeight w:val="3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5C12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Peters Prof. Winter Grow Spec. 20-10-20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0CD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azotan potasu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88C0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7757-79-1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664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40-65%</w:t>
            </w: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br/>
              <w:t>25-40%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FF98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5F2E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E959A3" w:rsidRPr="00E959A3" w14:paraId="54B42CAC" w14:textId="77777777" w:rsidTr="00730865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CC13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Saletra amonowa </w:t>
            </w: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Fertigro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AN płynna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14B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7386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9706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50-65%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959F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9CE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730865" w:rsidRPr="00E959A3" w14:paraId="3F187BE3" w14:textId="77777777" w:rsidTr="00730865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9C1A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Solinure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19-7-20+2MgO+mic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E37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azotan potasu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35F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7757-79-1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09D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25-40%</w:t>
            </w: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br/>
              <w:t>40-65%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CD5A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921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730865" w:rsidRPr="00E959A3" w14:paraId="4DF39B7D" w14:textId="77777777" w:rsidTr="00730865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672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Universol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Hard </w:t>
            </w: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Water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111 18-18-18+mic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B3B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azotan potasu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BC6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7757-79-1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26DD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40-65%</w:t>
            </w: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br/>
              <w:t>25-40%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B08C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B08B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E959A3" w:rsidRPr="00E959A3" w14:paraId="39750962" w14:textId="77777777" w:rsidTr="00730865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DFD5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Universol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Hard </w:t>
            </w: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Water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211 23-10-10+2MgO+mic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48D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9B93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4E3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40-65%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42E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D8C6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730865" w:rsidRPr="00E959A3" w14:paraId="0CD67CA7" w14:textId="77777777" w:rsidTr="00730865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CC31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Universol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niebieski 18-11-18+2,5MgO+mic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5A9A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azotan potasu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A7E0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7757-79-1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5BA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25-40%</w:t>
            </w: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br/>
              <w:t>25-40%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2E2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86D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E959A3" w:rsidRPr="00E959A3" w14:paraId="7298DDEF" w14:textId="77777777" w:rsidTr="0073086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B7FC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Universol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Opal 20-6-10+2MgO+mic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038F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4397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CC00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25-40%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00A2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828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730865" w:rsidRPr="00E959A3" w14:paraId="304F7C73" w14:textId="77777777" w:rsidTr="00730865">
        <w:trPr>
          <w:trHeight w:val="4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DFF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Universol</w:t>
            </w:r>
            <w:proofErr w:type="spellEnd"/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 xml:space="preserve"> pomarańcz 16-5-25+3,4MgO+mic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95C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azotan amonu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azotan potasu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3A6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6484-52-2</w:t>
            </w:r>
            <w:r w:rsidRPr="00E95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br/>
              <w:t>7757-79-1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06D" w14:textId="77777777" w:rsidR="00E959A3" w:rsidRPr="00E959A3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25-40%</w:t>
            </w: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br/>
              <w:t>40-65%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3FCF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A590" w14:textId="77777777" w:rsidR="00E959A3" w:rsidRPr="00E959A3" w:rsidRDefault="00E959A3" w:rsidP="00E95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</w:pPr>
            <w:r w:rsidRPr="00E959A3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</w:tbl>
    <w:p w14:paraId="3B349E37" w14:textId="77777777" w:rsidR="00730865" w:rsidRDefault="00730865" w:rsidP="00B74DA1">
      <w:pPr>
        <w:rPr>
          <w:rFonts w:ascii="Calibri" w:hAnsi="Calibri" w:cs="Calibri"/>
          <w:sz w:val="18"/>
          <w:szCs w:val="18"/>
          <w:lang w:val="pl-PL"/>
        </w:rPr>
      </w:pPr>
    </w:p>
    <w:p w14:paraId="64507F58" w14:textId="65384825" w:rsidR="005D6CA4" w:rsidRPr="00677C62" w:rsidRDefault="005D6CA4" w:rsidP="00B74DA1">
      <w:pPr>
        <w:rPr>
          <w:rFonts w:ascii="Calibri" w:hAnsi="Calibri" w:cs="Calibri"/>
          <w:sz w:val="18"/>
          <w:szCs w:val="18"/>
          <w:lang w:val="pl-PL"/>
        </w:rPr>
      </w:pPr>
      <w:r w:rsidRPr="00677C62">
        <w:rPr>
          <w:rFonts w:ascii="Calibri" w:hAnsi="Calibri" w:cs="Calibri"/>
          <w:sz w:val="18"/>
          <w:szCs w:val="18"/>
          <w:lang w:val="pl-PL"/>
        </w:rPr>
        <w:t>Niniejszym oświadczam, że produkt handlowy oraz zawarta w nim substancja lub mieszanina będą stosowane wyłącznie we wskazanym celu, który jest zgodny z prawem oraz zostaną sprzedane lub dostarczone innemu nabywcy wyłącznie, jeśli złoży on podobne oświadczenie co do zamierzonego stosowania, przy poszanowaniu ograniczeń ustanowionych w rozporządzeniu (UE) 2019/1148 w odniesieniu do udostępniania przeciętnym użytkownikom.</w:t>
      </w:r>
    </w:p>
    <w:p w14:paraId="7F06FD1D" w14:textId="4A294EC6" w:rsidR="005D6CA4" w:rsidRPr="00677C62" w:rsidRDefault="005D6CA4" w:rsidP="005D6CA4">
      <w:pPr>
        <w:jc w:val="both"/>
        <w:rPr>
          <w:rFonts w:ascii="Calibri" w:hAnsi="Calibri" w:cs="Calibri"/>
          <w:sz w:val="18"/>
          <w:szCs w:val="18"/>
          <w:lang w:val="pl-PL"/>
        </w:rPr>
      </w:pPr>
    </w:p>
    <w:p w14:paraId="4E3EA062" w14:textId="37E80676" w:rsidR="005D6CA4" w:rsidRPr="00677C62" w:rsidRDefault="005D6CA4" w:rsidP="005D6CA4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677C62">
        <w:rPr>
          <w:rFonts w:ascii="Calibri" w:hAnsi="Calibri" w:cs="Calibri"/>
          <w:color w:val="auto"/>
          <w:sz w:val="16"/>
          <w:szCs w:val="16"/>
        </w:rPr>
        <w:t>Wyrażam zgodę na przetwarzanie moich danych osobowych tj. zbieranie, organizowanie, przechowywanie</w:t>
      </w:r>
      <w:r w:rsidR="00783D9C" w:rsidRPr="00677C62">
        <w:rPr>
          <w:rFonts w:ascii="Calibri" w:hAnsi="Calibri" w:cs="Calibri"/>
          <w:color w:val="auto"/>
          <w:sz w:val="16"/>
          <w:szCs w:val="16"/>
        </w:rPr>
        <w:t xml:space="preserve"> (przez okres 18 miesięcy)</w:t>
      </w:r>
      <w:r w:rsidRPr="00677C62">
        <w:rPr>
          <w:rFonts w:ascii="Calibri" w:hAnsi="Calibri" w:cs="Calibri"/>
          <w:color w:val="auto"/>
          <w:sz w:val="16"/>
          <w:szCs w:val="16"/>
        </w:rPr>
        <w:t>, porządkowanie,</w:t>
      </w:r>
      <w:r w:rsidR="00783D9C" w:rsidRPr="00677C62">
        <w:rPr>
          <w:rFonts w:ascii="Calibri" w:hAnsi="Calibri" w:cs="Calibri"/>
          <w:color w:val="auto"/>
          <w:sz w:val="16"/>
          <w:szCs w:val="16"/>
        </w:rPr>
        <w:t xml:space="preserve"> udostępnianie p</w:t>
      </w:r>
      <w:r w:rsidRPr="00677C62">
        <w:rPr>
          <w:rFonts w:ascii="Calibri" w:hAnsi="Calibri" w:cs="Calibri"/>
          <w:color w:val="auto"/>
          <w:sz w:val="16"/>
          <w:szCs w:val="16"/>
        </w:rPr>
        <w:t>rzez Royal Brinkman Polska Sp. z o.o. ul. Ostrowska 452, 61-324 Poznań</w:t>
      </w:r>
      <w:r w:rsidR="00783D9C" w:rsidRPr="00677C62">
        <w:rPr>
          <w:rFonts w:ascii="Calibri" w:hAnsi="Calibri" w:cs="Calibri"/>
          <w:color w:val="auto"/>
          <w:sz w:val="16"/>
          <w:szCs w:val="16"/>
        </w:rPr>
        <w:t xml:space="preserve"> (zwanego Administratorem danych)</w:t>
      </w:r>
      <w:r w:rsidRPr="00677C62">
        <w:rPr>
          <w:rFonts w:ascii="Calibri" w:hAnsi="Calibri" w:cs="Calibri"/>
          <w:color w:val="auto"/>
          <w:sz w:val="16"/>
          <w:szCs w:val="16"/>
        </w:rPr>
        <w:t xml:space="preserve">, w celu </w:t>
      </w:r>
      <w:r w:rsidR="00783D9C" w:rsidRPr="00677C62">
        <w:rPr>
          <w:rFonts w:ascii="Calibri" w:hAnsi="Calibri" w:cs="Calibri"/>
          <w:color w:val="auto"/>
          <w:sz w:val="16"/>
          <w:szCs w:val="16"/>
        </w:rPr>
        <w:t xml:space="preserve">prowadzenia dokumentacji na wypadek kontroli uprawnionych organów Administracji Państwowej. </w:t>
      </w:r>
      <w:r w:rsidR="00783D9C" w:rsidRPr="00677C62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Przetwarzanie jest niezbędne do wypełnienia obowiązku prawnego ciążącego na Administratorze.</w:t>
      </w:r>
    </w:p>
    <w:p w14:paraId="13CEDC19" w14:textId="1C8F8ECC" w:rsidR="005D6CA4" w:rsidRPr="00677C62" w:rsidRDefault="005D6CA4" w:rsidP="005D6CA4">
      <w:pPr>
        <w:rPr>
          <w:rFonts w:ascii="Calibri" w:hAnsi="Calibri" w:cs="Calibri"/>
          <w:sz w:val="16"/>
          <w:szCs w:val="16"/>
          <w:lang w:val="pl-PL"/>
        </w:rPr>
      </w:pPr>
      <w:r w:rsidRPr="00677C62">
        <w:rPr>
          <w:rFonts w:ascii="Calibri" w:hAnsi="Calibri" w:cs="Calibri"/>
          <w:sz w:val="16"/>
          <w:szCs w:val="16"/>
          <w:lang w:val="pl-PL"/>
        </w:rPr>
        <w:t>Informujemy, że Państwa zgoda może zostać cofnięta w dowolnym momencie przez wysłanie wiadomości e-mail na adres naszej firmy spod adresu, którego zgoda dotyczy.</w:t>
      </w:r>
      <w:r w:rsidR="00783D9C" w:rsidRPr="00677C62">
        <w:rPr>
          <w:rFonts w:ascii="Calibri" w:hAnsi="Calibri" w:cs="Calibri"/>
          <w:sz w:val="16"/>
          <w:szCs w:val="16"/>
          <w:shd w:val="clear" w:color="auto" w:fill="FFFFFF"/>
          <w:lang w:val="pl-PL"/>
        </w:rPr>
        <w:t xml:space="preserve"> </w:t>
      </w:r>
    </w:p>
    <w:p w14:paraId="2DBFEAE8" w14:textId="77777777" w:rsidR="005D6CA4" w:rsidRPr="00677C62" w:rsidRDefault="005D6CA4" w:rsidP="005D6CA4">
      <w:pPr>
        <w:jc w:val="both"/>
        <w:rPr>
          <w:rFonts w:ascii="Calibri" w:hAnsi="Calibri" w:cs="Calibri"/>
          <w:sz w:val="18"/>
          <w:szCs w:val="18"/>
          <w:lang w:val="pl-PL"/>
        </w:rPr>
      </w:pPr>
    </w:p>
    <w:p w14:paraId="06A5E5A3" w14:textId="6C411B68" w:rsidR="005D6CA4" w:rsidRPr="00677C62" w:rsidRDefault="00783D9C" w:rsidP="005D6CA4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677C62">
        <w:rPr>
          <w:rFonts w:ascii="Calibri" w:hAnsi="Calibri" w:cs="Calibri"/>
          <w:sz w:val="18"/>
          <w:szCs w:val="18"/>
          <w:lang w:val="pl-PL"/>
        </w:rPr>
        <w:t>Imię i Nazwisko</w:t>
      </w:r>
      <w:r w:rsidR="005D6CA4" w:rsidRPr="00677C62">
        <w:rPr>
          <w:rFonts w:ascii="Calibri" w:hAnsi="Calibri" w:cs="Calibri"/>
          <w:sz w:val="18"/>
          <w:szCs w:val="18"/>
          <w:lang w:val="pl-PL"/>
        </w:rPr>
        <w:t>: __________________________</w:t>
      </w:r>
      <w:r w:rsidR="00E84581" w:rsidRPr="00677C62">
        <w:rPr>
          <w:rFonts w:ascii="Calibri" w:hAnsi="Calibri" w:cs="Calibri"/>
          <w:sz w:val="18"/>
          <w:szCs w:val="18"/>
          <w:lang w:val="pl-PL"/>
        </w:rPr>
        <w:t>____</w:t>
      </w:r>
      <w:r w:rsidRPr="00677C62">
        <w:rPr>
          <w:rFonts w:ascii="Calibri" w:hAnsi="Calibri" w:cs="Calibri"/>
          <w:sz w:val="18"/>
          <w:szCs w:val="18"/>
          <w:lang w:val="pl-PL"/>
        </w:rPr>
        <w:tab/>
      </w:r>
      <w:r w:rsidRPr="00677C62">
        <w:rPr>
          <w:rFonts w:ascii="Calibri" w:hAnsi="Calibri" w:cs="Calibri"/>
          <w:sz w:val="18"/>
          <w:szCs w:val="18"/>
          <w:lang w:val="pl-PL"/>
        </w:rPr>
        <w:tab/>
        <w:t>Podpis</w:t>
      </w:r>
      <w:r w:rsidR="005D6CA4" w:rsidRPr="00677C62">
        <w:rPr>
          <w:rFonts w:ascii="Calibri" w:hAnsi="Calibri" w:cs="Calibri"/>
          <w:sz w:val="18"/>
          <w:szCs w:val="18"/>
          <w:lang w:val="pl-PL"/>
        </w:rPr>
        <w:t xml:space="preserve">: </w:t>
      </w:r>
    </w:p>
    <w:p w14:paraId="4FA7A4F9" w14:textId="18C54764" w:rsidR="0028208C" w:rsidRPr="00677C62" w:rsidRDefault="005D6CA4" w:rsidP="00783D9C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677C62">
        <w:rPr>
          <w:rFonts w:ascii="Calibri" w:hAnsi="Calibri" w:cs="Calibri"/>
          <w:sz w:val="18"/>
          <w:szCs w:val="18"/>
          <w:lang w:val="pl-PL"/>
        </w:rPr>
        <w:br/>
        <w:t>Stanowisko: _________________________________</w:t>
      </w:r>
      <w:r w:rsidR="00783D9C" w:rsidRPr="00677C62">
        <w:rPr>
          <w:rFonts w:ascii="Calibri" w:hAnsi="Calibri" w:cs="Calibri"/>
          <w:sz w:val="18"/>
          <w:szCs w:val="18"/>
          <w:lang w:val="pl-PL"/>
        </w:rPr>
        <w:tab/>
      </w:r>
      <w:r w:rsidR="00783D9C" w:rsidRPr="00677C62">
        <w:rPr>
          <w:rFonts w:ascii="Calibri" w:hAnsi="Calibri" w:cs="Calibri"/>
          <w:sz w:val="18"/>
          <w:szCs w:val="18"/>
          <w:lang w:val="pl-PL"/>
        </w:rPr>
        <w:tab/>
      </w:r>
      <w:r w:rsidRPr="00677C62">
        <w:rPr>
          <w:rFonts w:ascii="Calibri" w:hAnsi="Calibri" w:cs="Calibri"/>
          <w:sz w:val="18"/>
          <w:szCs w:val="18"/>
          <w:lang w:val="pl-PL"/>
        </w:rPr>
        <w:t>Data: _______________________________</w:t>
      </w:r>
    </w:p>
    <w:bookmarkEnd w:id="0"/>
    <w:sectPr w:rsidR="0028208C" w:rsidRPr="00677C62" w:rsidSect="005C7724">
      <w:headerReference w:type="default" r:id="rId7"/>
      <w:footerReference w:type="default" r:id="rId8"/>
      <w:pgSz w:w="11900" w:h="16840"/>
      <w:pgMar w:top="1417" w:right="1417" w:bottom="1417" w:left="1417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D18D" w14:textId="77777777" w:rsidR="00373179" w:rsidRDefault="00373179">
      <w:r>
        <w:separator/>
      </w:r>
    </w:p>
  </w:endnote>
  <w:endnote w:type="continuationSeparator" w:id="0">
    <w:p w14:paraId="46FF35FD" w14:textId="77777777" w:rsidR="00373179" w:rsidRDefault="0037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D37A" w14:textId="7D8ADF5A" w:rsidR="00305804" w:rsidRDefault="00305804">
    <w:pPr>
      <w:pStyle w:val="Stopka"/>
    </w:pPr>
  </w:p>
  <w:p w14:paraId="4FF9878C" w14:textId="5EB89BBB" w:rsidR="004B62BB" w:rsidRDefault="00305804" w:rsidP="00305804">
    <w:pPr>
      <w:pStyle w:val="Stopka"/>
      <w:ind w:left="-1418"/>
      <w:jc w:val="both"/>
    </w:pPr>
    <w:r>
      <w:rPr>
        <w:noProof/>
      </w:rPr>
      <w:ptab w:relativeTo="margin" w:alignment="center" w:leader="none"/>
    </w:r>
    <w:r w:rsidR="00077C89">
      <w:rPr>
        <w:noProof/>
      </w:rPr>
      <w:drawing>
        <wp:inline distT="0" distB="0" distL="0" distR="0" wp14:anchorId="6B3B38E3" wp14:editId="446BCA6B">
          <wp:extent cx="7625299" cy="1600200"/>
          <wp:effectExtent l="0" t="0" r="0" b="0"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233" cy="160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334C" w14:textId="77777777" w:rsidR="00373179" w:rsidRDefault="00373179">
      <w:r>
        <w:separator/>
      </w:r>
    </w:p>
  </w:footnote>
  <w:footnote w:type="continuationSeparator" w:id="0">
    <w:p w14:paraId="496B7C89" w14:textId="77777777" w:rsidR="00373179" w:rsidRDefault="0037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781A" w14:textId="77777777" w:rsidR="00852E8E" w:rsidRDefault="00852E8E" w:rsidP="00852E8E">
    <w:pPr>
      <w:pStyle w:val="Nagwek"/>
      <w:ind w:firstLine="2124"/>
      <w:jc w:val="center"/>
    </w:pPr>
  </w:p>
  <w:p w14:paraId="7B3B63F2" w14:textId="77777777" w:rsidR="00852E8E" w:rsidRDefault="002A0A61" w:rsidP="002A0A61">
    <w:pPr>
      <w:pStyle w:val="Nagwek"/>
      <w:ind w:left="-851"/>
    </w:pPr>
    <w:r>
      <w:rPr>
        <w:noProof/>
        <w:lang w:val="pl-PL" w:eastAsia="pl-PL"/>
      </w:rPr>
      <w:drawing>
        <wp:inline distT="0" distB="0" distL="0" distR="0" wp14:anchorId="283D70E3" wp14:editId="58208623">
          <wp:extent cx="2160000" cy="810230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_logo_2016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1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0314">
      <w:tab/>
    </w:r>
    <w:r w:rsidR="007E03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A4C"/>
    <w:multiLevelType w:val="hybridMultilevel"/>
    <w:tmpl w:val="52F4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60250"/>
    <w:multiLevelType w:val="multilevel"/>
    <w:tmpl w:val="E42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F02FE"/>
    <w:multiLevelType w:val="multilevel"/>
    <w:tmpl w:val="F63E4716"/>
    <w:lvl w:ilvl="0">
      <w:start w:val="1"/>
      <w:numFmt w:val="decimal"/>
      <w:pStyle w:val="Nagwek1"/>
      <w:lvlText w:val="%1"/>
      <w:lvlJc w:val="left"/>
      <w:pPr>
        <w:tabs>
          <w:tab w:val="num" w:pos="992"/>
        </w:tabs>
        <w:ind w:left="992" w:hanging="992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12.%2"/>
      <w:lvlJc w:val="left"/>
      <w:pPr>
        <w:tabs>
          <w:tab w:val="num" w:pos="992"/>
        </w:tabs>
        <w:ind w:left="992" w:hanging="992"/>
      </w:pPr>
      <w:rPr>
        <w:rFonts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3"/>
      <w:lvlJc w:val="left"/>
      <w:pPr>
        <w:tabs>
          <w:tab w:val="num" w:pos="992"/>
        </w:tabs>
        <w:ind w:left="992" w:hanging="992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126194370">
    <w:abstractNumId w:val="0"/>
  </w:num>
  <w:num w:numId="2" w16cid:durableId="2043282250">
    <w:abstractNumId w:val="2"/>
  </w:num>
  <w:num w:numId="3" w16cid:durableId="153079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AB"/>
    <w:rsid w:val="000154AB"/>
    <w:rsid w:val="000263D3"/>
    <w:rsid w:val="00031B25"/>
    <w:rsid w:val="000327A1"/>
    <w:rsid w:val="000553ED"/>
    <w:rsid w:val="00077C89"/>
    <w:rsid w:val="00080D47"/>
    <w:rsid w:val="000A1FCD"/>
    <w:rsid w:val="000D2B9B"/>
    <w:rsid w:val="000D3A29"/>
    <w:rsid w:val="00127D45"/>
    <w:rsid w:val="00141651"/>
    <w:rsid w:val="00154FC5"/>
    <w:rsid w:val="00161C16"/>
    <w:rsid w:val="001A40FA"/>
    <w:rsid w:val="001B48AB"/>
    <w:rsid w:val="001C05B9"/>
    <w:rsid w:val="001C53EF"/>
    <w:rsid w:val="001D231E"/>
    <w:rsid w:val="001D6B88"/>
    <w:rsid w:val="001F51C6"/>
    <w:rsid w:val="00251CF1"/>
    <w:rsid w:val="00260635"/>
    <w:rsid w:val="002674F3"/>
    <w:rsid w:val="0028208C"/>
    <w:rsid w:val="00294F2F"/>
    <w:rsid w:val="002A0014"/>
    <w:rsid w:val="002A0A61"/>
    <w:rsid w:val="00305804"/>
    <w:rsid w:val="0031077A"/>
    <w:rsid w:val="0032309B"/>
    <w:rsid w:val="0033385E"/>
    <w:rsid w:val="00373179"/>
    <w:rsid w:val="00376959"/>
    <w:rsid w:val="00380604"/>
    <w:rsid w:val="0039548F"/>
    <w:rsid w:val="003E32E1"/>
    <w:rsid w:val="003F4521"/>
    <w:rsid w:val="003F6C70"/>
    <w:rsid w:val="00410E26"/>
    <w:rsid w:val="004160D8"/>
    <w:rsid w:val="00435C88"/>
    <w:rsid w:val="00463914"/>
    <w:rsid w:val="004842DA"/>
    <w:rsid w:val="0049075A"/>
    <w:rsid w:val="004926E0"/>
    <w:rsid w:val="00497812"/>
    <w:rsid w:val="004A4B2E"/>
    <w:rsid w:val="004B62BB"/>
    <w:rsid w:val="004B6BE6"/>
    <w:rsid w:val="004D46C4"/>
    <w:rsid w:val="004D765D"/>
    <w:rsid w:val="004D78F3"/>
    <w:rsid w:val="004F0E36"/>
    <w:rsid w:val="00512340"/>
    <w:rsid w:val="00561FF2"/>
    <w:rsid w:val="005703F0"/>
    <w:rsid w:val="00570591"/>
    <w:rsid w:val="005872FF"/>
    <w:rsid w:val="005B2867"/>
    <w:rsid w:val="005C7724"/>
    <w:rsid w:val="005D6CA4"/>
    <w:rsid w:val="005E3A6A"/>
    <w:rsid w:val="006072AA"/>
    <w:rsid w:val="00611619"/>
    <w:rsid w:val="00634362"/>
    <w:rsid w:val="0065654C"/>
    <w:rsid w:val="00662AAD"/>
    <w:rsid w:val="00677C62"/>
    <w:rsid w:val="00695AA4"/>
    <w:rsid w:val="00695D61"/>
    <w:rsid w:val="006B4F83"/>
    <w:rsid w:val="006D234B"/>
    <w:rsid w:val="006D7FE6"/>
    <w:rsid w:val="006F1C82"/>
    <w:rsid w:val="00705ACD"/>
    <w:rsid w:val="007266FF"/>
    <w:rsid w:val="00730865"/>
    <w:rsid w:val="00783D9C"/>
    <w:rsid w:val="007E0314"/>
    <w:rsid w:val="007E7CAE"/>
    <w:rsid w:val="007F433B"/>
    <w:rsid w:val="00834A32"/>
    <w:rsid w:val="00852E8E"/>
    <w:rsid w:val="0085540D"/>
    <w:rsid w:val="008666A3"/>
    <w:rsid w:val="00866C64"/>
    <w:rsid w:val="008C3A2E"/>
    <w:rsid w:val="008E2D94"/>
    <w:rsid w:val="008F050F"/>
    <w:rsid w:val="008F7F79"/>
    <w:rsid w:val="00921FA9"/>
    <w:rsid w:val="00933752"/>
    <w:rsid w:val="009724A0"/>
    <w:rsid w:val="00993C7A"/>
    <w:rsid w:val="009A01C3"/>
    <w:rsid w:val="009E1BE0"/>
    <w:rsid w:val="009F31E4"/>
    <w:rsid w:val="00A11CB0"/>
    <w:rsid w:val="00A208C7"/>
    <w:rsid w:val="00A315B5"/>
    <w:rsid w:val="00A724CD"/>
    <w:rsid w:val="00A76904"/>
    <w:rsid w:val="00A967C9"/>
    <w:rsid w:val="00AB6EB9"/>
    <w:rsid w:val="00AD68D9"/>
    <w:rsid w:val="00AE2EFD"/>
    <w:rsid w:val="00B30C96"/>
    <w:rsid w:val="00B501B6"/>
    <w:rsid w:val="00B74DA1"/>
    <w:rsid w:val="00B8004E"/>
    <w:rsid w:val="00B83E3D"/>
    <w:rsid w:val="00B960CF"/>
    <w:rsid w:val="00B975F6"/>
    <w:rsid w:val="00C02EBB"/>
    <w:rsid w:val="00C519CE"/>
    <w:rsid w:val="00C67E8F"/>
    <w:rsid w:val="00C7117B"/>
    <w:rsid w:val="00CA5397"/>
    <w:rsid w:val="00CC3DE1"/>
    <w:rsid w:val="00CC5A09"/>
    <w:rsid w:val="00CC5CFC"/>
    <w:rsid w:val="00CF7181"/>
    <w:rsid w:val="00D13767"/>
    <w:rsid w:val="00D16ED0"/>
    <w:rsid w:val="00D22995"/>
    <w:rsid w:val="00D26D2D"/>
    <w:rsid w:val="00D279B9"/>
    <w:rsid w:val="00D44C28"/>
    <w:rsid w:val="00D80E49"/>
    <w:rsid w:val="00DB4E6A"/>
    <w:rsid w:val="00DB7638"/>
    <w:rsid w:val="00DD6E20"/>
    <w:rsid w:val="00DD7911"/>
    <w:rsid w:val="00E217D8"/>
    <w:rsid w:val="00E401CE"/>
    <w:rsid w:val="00E44C14"/>
    <w:rsid w:val="00E62C98"/>
    <w:rsid w:val="00E72F71"/>
    <w:rsid w:val="00E8025C"/>
    <w:rsid w:val="00E84581"/>
    <w:rsid w:val="00E93023"/>
    <w:rsid w:val="00E959A3"/>
    <w:rsid w:val="00EA531E"/>
    <w:rsid w:val="00ED2BEA"/>
    <w:rsid w:val="00EE39FD"/>
    <w:rsid w:val="00F3741B"/>
    <w:rsid w:val="00F4107C"/>
    <w:rsid w:val="00F86C7D"/>
    <w:rsid w:val="00FB2EE0"/>
    <w:rsid w:val="00FB3A64"/>
    <w:rsid w:val="00FD1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E2B29"/>
  <w15:docId w15:val="{0C50E632-A844-4A69-98DF-C2C1184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B35"/>
    <w:rPr>
      <w:sz w:val="24"/>
      <w:szCs w:val="24"/>
      <w:lang w:val="nl-N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208C"/>
    <w:pPr>
      <w:keepNext/>
      <w:numPr>
        <w:numId w:val="2"/>
      </w:numPr>
      <w:pBdr>
        <w:bottom w:val="single" w:sz="8" w:space="1" w:color="999999"/>
      </w:pBdr>
      <w:tabs>
        <w:tab w:val="num" w:pos="2269"/>
      </w:tabs>
      <w:spacing w:before="480" w:after="240"/>
      <w:ind w:left="2269"/>
      <w:jc w:val="both"/>
      <w:outlineLvl w:val="0"/>
    </w:pPr>
    <w:rPr>
      <w:rFonts w:ascii="Calibri" w:hAnsi="Calibri" w:cs="Arial"/>
      <w:b/>
      <w:bCs/>
      <w:caps/>
      <w:kern w:val="32"/>
      <w:sz w:val="28"/>
      <w:szCs w:val="32"/>
      <w:lang w:val="en-GB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4B8"/>
  </w:style>
  <w:style w:type="paragraph" w:styleId="Stopka">
    <w:name w:val="footer"/>
    <w:basedOn w:val="Normalny"/>
    <w:link w:val="StopkaZnak"/>
    <w:uiPriority w:val="99"/>
    <w:unhideWhenUsed/>
    <w:rsid w:val="00174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4B8"/>
  </w:style>
  <w:style w:type="paragraph" w:styleId="Tekstdymka">
    <w:name w:val="Balloon Text"/>
    <w:basedOn w:val="Normalny"/>
    <w:link w:val="TekstdymkaZnak"/>
    <w:uiPriority w:val="99"/>
    <w:semiHidden/>
    <w:unhideWhenUsed/>
    <w:rsid w:val="0033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5E"/>
    <w:rPr>
      <w:rFonts w:ascii="Tahoma" w:hAnsi="Tahoma" w:cs="Tahoma"/>
      <w:sz w:val="16"/>
      <w:szCs w:val="16"/>
      <w:lang w:val="nl-NL" w:eastAsia="en-US"/>
    </w:rPr>
  </w:style>
  <w:style w:type="table" w:styleId="Tabela-Siatka">
    <w:name w:val="Table Grid"/>
    <w:basedOn w:val="Standardowy"/>
    <w:uiPriority w:val="59"/>
    <w:rsid w:val="0033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C7724"/>
  </w:style>
  <w:style w:type="character" w:customStyle="1" w:styleId="spellingerror">
    <w:name w:val="spellingerror"/>
    <w:basedOn w:val="Domylnaczcionkaakapitu"/>
    <w:rsid w:val="005C7724"/>
  </w:style>
  <w:style w:type="paragraph" w:customStyle="1" w:styleId="Wzorytekst">
    <w:name w:val="Wzory tekst"/>
    <w:basedOn w:val="Normalny"/>
    <w:uiPriority w:val="99"/>
    <w:rsid w:val="007E7CAE"/>
    <w:pPr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val="pl-PL"/>
    </w:rPr>
  </w:style>
  <w:style w:type="paragraph" w:customStyle="1" w:styleId="Wzorypodpisy">
    <w:name w:val="Wzory podpisy"/>
    <w:basedOn w:val="Normalny"/>
    <w:uiPriority w:val="99"/>
    <w:rsid w:val="007E7CAE"/>
    <w:pPr>
      <w:autoSpaceDE w:val="0"/>
      <w:autoSpaceDN w:val="0"/>
      <w:adjustRightInd w:val="0"/>
      <w:spacing w:before="57" w:after="57" w:line="288" w:lineRule="auto"/>
      <w:jc w:val="both"/>
    </w:pPr>
    <w:rPr>
      <w:rFonts w:ascii="Charter BT Pro" w:eastAsia="Calibri" w:hAnsi="Charter BT Pro" w:cs="Charter BT Pro"/>
      <w:color w:val="000000"/>
      <w:sz w:val="14"/>
      <w:szCs w:val="14"/>
      <w:lang w:val="pl-PL"/>
    </w:rPr>
  </w:style>
  <w:style w:type="paragraph" w:customStyle="1" w:styleId="Wzoryparagraf">
    <w:name w:val="Wzory paragraf"/>
    <w:basedOn w:val="Normalny"/>
    <w:uiPriority w:val="99"/>
    <w:rsid w:val="007E7CAE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Calibri" w:hAnsi="Charter BT Pro" w:cs="Charter BT Pro"/>
      <w:color w:val="000000"/>
      <w:sz w:val="18"/>
      <w:szCs w:val="18"/>
      <w:lang w:val="pl-PL"/>
    </w:rPr>
  </w:style>
  <w:style w:type="character" w:customStyle="1" w:styleId="indeksgrny">
    <w:name w:val="indeks górny"/>
    <w:uiPriority w:val="99"/>
    <w:rsid w:val="007E7CAE"/>
    <w:rPr>
      <w:position w:val="2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E7CA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28208C"/>
    <w:rPr>
      <w:rFonts w:ascii="Calibri" w:hAnsi="Calibri" w:cs="Arial"/>
      <w:b/>
      <w:bCs/>
      <w:caps/>
      <w:kern w:val="32"/>
      <w:sz w:val="28"/>
      <w:szCs w:val="32"/>
      <w:lang w:val="en-GB" w:eastAsia="nl-NL"/>
    </w:rPr>
  </w:style>
  <w:style w:type="paragraph" w:customStyle="1" w:styleId="Briefhoofd">
    <w:name w:val="Briefhoofd"/>
    <w:basedOn w:val="Normalny"/>
    <w:uiPriority w:val="99"/>
    <w:rsid w:val="0028208C"/>
    <w:pPr>
      <w:tabs>
        <w:tab w:val="left" w:pos="4253"/>
      </w:tabs>
      <w:jc w:val="both"/>
    </w:pPr>
    <w:rPr>
      <w:rFonts w:ascii="Calibri" w:eastAsia="Times New Roman" w:hAnsi="Calibri" w:cs="Calibri"/>
      <w:sz w:val="22"/>
      <w:szCs w:val="22"/>
      <w:lang w:val="en-GB" w:eastAsia="nl-NL"/>
    </w:rPr>
  </w:style>
  <w:style w:type="paragraph" w:customStyle="1" w:styleId="Default">
    <w:name w:val="Default"/>
    <w:basedOn w:val="Normalny"/>
    <w:rsid w:val="005D6CA4"/>
    <w:pPr>
      <w:autoSpaceDE w:val="0"/>
      <w:autoSpaceDN w:val="0"/>
    </w:pPr>
    <w:rPr>
      <w:rFonts w:ascii="Arial" w:eastAsiaTheme="minorHAnsi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ocuments\Ania%20Maci&#261;g\Biurowe\papier%20firmowy\Briefpapier_Royal_Brinkman_Algeme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Briefpapier_Royal_Brinkman_Algemeen</Template>
  <TotalTime>0</TotalTime>
  <Pages>2</Pages>
  <Words>340</Words>
  <Characters>3144</Characters>
  <Application>Microsoft Office Word</Application>
  <DocSecurity>0</DocSecurity>
  <Lines>26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Brinkman Agro BV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Maciag</cp:lastModifiedBy>
  <cp:revision>13</cp:revision>
  <cp:lastPrinted>2022-09-13T07:45:00Z</cp:lastPrinted>
  <dcterms:created xsi:type="dcterms:W3CDTF">2023-03-20T12:40:00Z</dcterms:created>
  <dcterms:modified xsi:type="dcterms:W3CDTF">2023-03-20T13:49:00Z</dcterms:modified>
</cp:coreProperties>
</file>